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4218" w14:textId="77777777" w:rsidR="0092284D" w:rsidRDefault="00954E3F">
      <w:pPr>
        <w:pStyle w:val="Title"/>
        <w:rPr>
          <w:u w:val="none"/>
        </w:rPr>
      </w:pPr>
      <w:r>
        <w:rPr>
          <w:u w:val="thick"/>
        </w:rPr>
        <w:t>Curriculum Vitae</w:t>
      </w:r>
      <w:r>
        <w:rPr>
          <w:u w:val="none"/>
        </w:rPr>
        <w:t xml:space="preserve"> </w:t>
      </w:r>
      <w:r>
        <w:rPr>
          <w:u w:val="thick"/>
        </w:rPr>
        <w:t>RONIT ROY</w:t>
      </w:r>
    </w:p>
    <w:p w14:paraId="6F078116" w14:textId="77777777" w:rsidR="0092284D" w:rsidRDefault="00954E3F">
      <w:pPr>
        <w:spacing w:before="62"/>
        <w:ind w:left="3221"/>
        <w:rPr>
          <w:sz w:val="24"/>
        </w:rPr>
      </w:pPr>
      <w:r>
        <w:rPr>
          <w:b/>
          <w:sz w:val="24"/>
        </w:rPr>
        <w:t>Contact no: +</w:t>
      </w:r>
      <w:r>
        <w:rPr>
          <w:sz w:val="24"/>
        </w:rPr>
        <w:t>91 91239 78970, +91 9230130154</w:t>
      </w:r>
    </w:p>
    <w:p w14:paraId="0DF01830" w14:textId="77777777" w:rsidR="0092284D" w:rsidRDefault="00954E3F">
      <w:pPr>
        <w:tabs>
          <w:tab w:val="left" w:pos="4540"/>
        </w:tabs>
        <w:ind w:left="3221"/>
        <w:rPr>
          <w:sz w:val="24"/>
        </w:rPr>
      </w:pPr>
      <w:r>
        <w:rPr>
          <w:b/>
          <w:sz w:val="24"/>
        </w:rPr>
        <w:t>E-mail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id</w:t>
      </w:r>
      <w:r>
        <w:rPr>
          <w:b/>
          <w:sz w:val="24"/>
        </w:rPr>
        <w:tab/>
        <w:t>:</w:t>
      </w:r>
      <w:r>
        <w:rPr>
          <w:b/>
          <w:spacing w:val="-1"/>
          <w:sz w:val="24"/>
        </w:rPr>
        <w:t xml:space="preserve"> </w:t>
      </w:r>
      <w:hyperlink r:id="rId5">
        <w:r>
          <w:rPr>
            <w:sz w:val="24"/>
          </w:rPr>
          <w:t>ronitr162@gmail.com</w:t>
        </w:r>
      </w:hyperlink>
    </w:p>
    <w:p w14:paraId="4EDCB231" w14:textId="77777777" w:rsidR="0092284D" w:rsidRDefault="0067563B">
      <w:pPr>
        <w:pStyle w:val="BodyText"/>
        <w:spacing w:before="5"/>
        <w:ind w:left="0"/>
        <w:rPr>
          <w:sz w:val="13"/>
        </w:rPr>
      </w:pPr>
      <w:r>
        <w:pict w14:anchorId="5E929A52">
          <v:shape id="_x0000_s1032" style="position:absolute;margin-left:69.3pt;margin-top:12.7pt;width:477pt;height:.1pt;z-index:-15728640;mso-wrap-distance-left:0;mso-wrap-distance-right:0;mso-position-horizontal-relative:page" coordorigin="1386,254" coordsize="9540,0" path="m1386,254r9540,e" filled="f" strokeweight="6pt">
            <v:path arrowok="t"/>
            <w10:wrap type="topAndBottom" anchorx="page"/>
          </v:shape>
        </w:pict>
      </w:r>
      <w:r>
        <w:pict w14:anchorId="39372BBC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6.4pt;margin-top:28pt;width:481.4pt;height:17.8pt;z-index:-15728128;mso-wrap-distance-left:0;mso-wrap-distance-right:0;mso-position-horizontal-relative:page" filled="f" strokeweight=".48pt">
            <v:textbox inset="0,0,0,0">
              <w:txbxContent>
                <w:p w14:paraId="23B1E6EE" w14:textId="77777777" w:rsidR="0092284D" w:rsidRDefault="00954E3F">
                  <w:pPr>
                    <w:spacing w:before="19" w:line="326" w:lineRule="exact"/>
                    <w:ind w:left="158"/>
                    <w:rPr>
                      <w:rFonts w:ascii="Caladea"/>
                      <w:b/>
                      <w:sz w:val="28"/>
                    </w:rPr>
                  </w:pPr>
                  <w:r>
                    <w:rPr>
                      <w:rFonts w:ascii="Caladea"/>
                      <w:b/>
                      <w:sz w:val="28"/>
                    </w:rPr>
                    <w:t>CAREER OBJECTIVE</w:t>
                  </w:r>
                </w:p>
              </w:txbxContent>
            </v:textbox>
            <w10:wrap type="topAndBottom" anchorx="page"/>
          </v:shape>
        </w:pict>
      </w:r>
    </w:p>
    <w:p w14:paraId="03ACE9F5" w14:textId="77777777" w:rsidR="0092284D" w:rsidRDefault="0092284D">
      <w:pPr>
        <w:pStyle w:val="BodyText"/>
        <w:ind w:left="0"/>
        <w:rPr>
          <w:sz w:val="15"/>
        </w:rPr>
      </w:pPr>
    </w:p>
    <w:p w14:paraId="1B97FB8D" w14:textId="77777777" w:rsidR="0092284D" w:rsidRDefault="00954E3F">
      <w:pPr>
        <w:pStyle w:val="BodyText"/>
        <w:spacing w:before="85"/>
        <w:ind w:left="220"/>
      </w:pPr>
      <w:r>
        <w:t>To build a better career &amp; utilizing professional skills and facing challenges in a corporate environment; thus flourishing as not only a professional but also as a noble human being.</w:t>
      </w:r>
    </w:p>
    <w:p w14:paraId="309A15C2" w14:textId="77777777" w:rsidR="0092284D" w:rsidRDefault="0067563B">
      <w:pPr>
        <w:pStyle w:val="BodyText"/>
        <w:spacing w:before="3"/>
        <w:ind w:left="0"/>
        <w:rPr>
          <w:sz w:val="11"/>
        </w:rPr>
      </w:pPr>
      <w:r>
        <w:pict w14:anchorId="14958D03">
          <v:shape id="_x0000_s1030" type="#_x0000_t202" style="position:absolute;margin-left:66.4pt;margin-top:8.7pt;width:479.4pt;height:18.85pt;z-index:-15727616;mso-wrap-distance-left:0;mso-wrap-distance-right:0;mso-position-horizontal-relative:page" filled="f" strokeweight=".48pt">
            <v:textbox inset="0,0,0,0">
              <w:txbxContent>
                <w:p w14:paraId="24CF1C8A" w14:textId="77777777" w:rsidR="0092284D" w:rsidRDefault="00954E3F">
                  <w:pPr>
                    <w:spacing w:before="19"/>
                    <w:ind w:left="108"/>
                    <w:rPr>
                      <w:rFonts w:ascii="Caladea"/>
                      <w:b/>
                      <w:sz w:val="28"/>
                    </w:rPr>
                  </w:pPr>
                  <w:r>
                    <w:rPr>
                      <w:rFonts w:ascii="Caladea"/>
                      <w:b/>
                      <w:sz w:val="28"/>
                    </w:rPr>
                    <w:t>EDUCATIONAL QUALIFICATIONS</w:t>
                  </w:r>
                </w:p>
              </w:txbxContent>
            </v:textbox>
            <w10:wrap type="topAndBottom" anchorx="page"/>
          </v:shape>
        </w:pict>
      </w:r>
    </w:p>
    <w:p w14:paraId="22417C89" w14:textId="77777777" w:rsidR="0092284D" w:rsidRDefault="0092284D">
      <w:pPr>
        <w:pStyle w:val="BodyText"/>
        <w:spacing w:before="6"/>
        <w:ind w:left="0"/>
        <w:rPr>
          <w:sz w:val="13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6"/>
        <w:gridCol w:w="2374"/>
        <w:gridCol w:w="2376"/>
        <w:gridCol w:w="2374"/>
      </w:tblGrid>
      <w:tr w:rsidR="0092284D" w14:paraId="7C66B9F2" w14:textId="77777777">
        <w:trPr>
          <w:trHeight w:val="369"/>
        </w:trPr>
        <w:tc>
          <w:tcPr>
            <w:tcW w:w="2376" w:type="dxa"/>
          </w:tcPr>
          <w:p w14:paraId="45534B11" w14:textId="77777777" w:rsidR="0092284D" w:rsidRDefault="00954E3F">
            <w:pPr>
              <w:pStyle w:val="TableParagraph"/>
              <w:spacing w:line="281" w:lineRule="exact"/>
              <w:ind w:left="101" w:right="95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sz w:val="24"/>
              </w:rPr>
              <w:t>Qualification</w:t>
            </w:r>
          </w:p>
        </w:tc>
        <w:tc>
          <w:tcPr>
            <w:tcW w:w="2374" w:type="dxa"/>
          </w:tcPr>
          <w:p w14:paraId="2773A6F7" w14:textId="77777777" w:rsidR="0092284D" w:rsidRDefault="00954E3F">
            <w:pPr>
              <w:pStyle w:val="TableParagraph"/>
              <w:spacing w:line="281" w:lineRule="exact"/>
              <w:ind w:right="185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sz w:val="24"/>
              </w:rPr>
              <w:t>Board/University</w:t>
            </w:r>
          </w:p>
        </w:tc>
        <w:tc>
          <w:tcPr>
            <w:tcW w:w="2376" w:type="dxa"/>
          </w:tcPr>
          <w:p w14:paraId="1AD918C4" w14:textId="77777777" w:rsidR="0092284D" w:rsidRDefault="00954E3F">
            <w:pPr>
              <w:pStyle w:val="TableParagraph"/>
              <w:spacing w:line="281" w:lineRule="exact"/>
              <w:ind w:left="103" w:right="95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sz w:val="24"/>
              </w:rPr>
              <w:t>Year</w:t>
            </w:r>
          </w:p>
        </w:tc>
        <w:tc>
          <w:tcPr>
            <w:tcW w:w="2374" w:type="dxa"/>
          </w:tcPr>
          <w:p w14:paraId="1597D22D" w14:textId="77777777" w:rsidR="0092284D" w:rsidRDefault="00954E3F">
            <w:pPr>
              <w:pStyle w:val="TableParagraph"/>
              <w:spacing w:line="281" w:lineRule="exact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sz w:val="24"/>
              </w:rPr>
              <w:t>Percentage</w:t>
            </w:r>
          </w:p>
        </w:tc>
      </w:tr>
      <w:tr w:rsidR="0092284D" w14:paraId="282092E3" w14:textId="77777777">
        <w:trPr>
          <w:trHeight w:val="323"/>
        </w:trPr>
        <w:tc>
          <w:tcPr>
            <w:tcW w:w="2376" w:type="dxa"/>
          </w:tcPr>
          <w:p w14:paraId="0BF88290" w14:textId="77777777" w:rsidR="0092284D" w:rsidRDefault="00954E3F">
            <w:pPr>
              <w:pStyle w:val="TableParagraph"/>
              <w:spacing w:before="1" w:line="240" w:lineRule="auto"/>
              <w:ind w:left="103" w:right="92"/>
            </w:pPr>
            <w:r>
              <w:t>Secondary (10</w:t>
            </w:r>
            <w:r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2374" w:type="dxa"/>
          </w:tcPr>
          <w:p w14:paraId="57B57559" w14:textId="77777777" w:rsidR="0092284D" w:rsidRDefault="00954E3F">
            <w:pPr>
              <w:pStyle w:val="TableParagraph"/>
              <w:spacing w:before="1" w:line="240" w:lineRule="auto"/>
            </w:pPr>
            <w:r>
              <w:t>WBBSE</w:t>
            </w:r>
          </w:p>
        </w:tc>
        <w:tc>
          <w:tcPr>
            <w:tcW w:w="2376" w:type="dxa"/>
          </w:tcPr>
          <w:p w14:paraId="6763C985" w14:textId="77777777" w:rsidR="0092284D" w:rsidRDefault="00954E3F">
            <w:pPr>
              <w:pStyle w:val="TableParagraph"/>
              <w:spacing w:before="1" w:line="240" w:lineRule="auto"/>
              <w:ind w:left="103" w:right="93"/>
            </w:pPr>
            <w:r>
              <w:t>2011</w:t>
            </w:r>
          </w:p>
        </w:tc>
        <w:tc>
          <w:tcPr>
            <w:tcW w:w="2374" w:type="dxa"/>
          </w:tcPr>
          <w:p w14:paraId="7A36EC9F" w14:textId="77777777" w:rsidR="0092284D" w:rsidRDefault="00954E3F">
            <w:pPr>
              <w:pStyle w:val="TableParagraph"/>
              <w:spacing w:before="1" w:line="240" w:lineRule="auto"/>
              <w:ind w:right="182"/>
              <w:rPr>
                <w:sz w:val="24"/>
              </w:rPr>
            </w:pPr>
            <w:r>
              <w:rPr>
                <w:sz w:val="24"/>
              </w:rPr>
              <w:t>42%</w:t>
            </w:r>
          </w:p>
        </w:tc>
      </w:tr>
      <w:tr w:rsidR="0092284D" w14:paraId="12F280C4" w14:textId="77777777">
        <w:trPr>
          <w:trHeight w:val="313"/>
        </w:trPr>
        <w:tc>
          <w:tcPr>
            <w:tcW w:w="2376" w:type="dxa"/>
          </w:tcPr>
          <w:p w14:paraId="04AFE383" w14:textId="77777777" w:rsidR="0092284D" w:rsidRDefault="00954E3F">
            <w:pPr>
              <w:pStyle w:val="TableParagraph"/>
              <w:ind w:left="103" w:right="95"/>
            </w:pPr>
            <w:r>
              <w:t>Higher Secondary (12</w:t>
            </w:r>
            <w:r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2374" w:type="dxa"/>
          </w:tcPr>
          <w:p w14:paraId="6AB7D248" w14:textId="77777777" w:rsidR="0092284D" w:rsidRDefault="00954E3F">
            <w:pPr>
              <w:pStyle w:val="TableParagraph"/>
            </w:pPr>
            <w:r>
              <w:t>WBCHSE</w:t>
            </w:r>
          </w:p>
        </w:tc>
        <w:tc>
          <w:tcPr>
            <w:tcW w:w="2376" w:type="dxa"/>
          </w:tcPr>
          <w:p w14:paraId="290B0F1E" w14:textId="77777777" w:rsidR="0092284D" w:rsidRDefault="00954E3F">
            <w:pPr>
              <w:pStyle w:val="TableParagraph"/>
              <w:ind w:left="103" w:right="93"/>
            </w:pPr>
            <w:r>
              <w:t>2015</w:t>
            </w:r>
          </w:p>
        </w:tc>
        <w:tc>
          <w:tcPr>
            <w:tcW w:w="2374" w:type="dxa"/>
          </w:tcPr>
          <w:p w14:paraId="284FA826" w14:textId="77777777" w:rsidR="0092284D" w:rsidRDefault="00954E3F">
            <w:pPr>
              <w:pStyle w:val="TableParagraph"/>
              <w:ind w:right="179"/>
            </w:pPr>
            <w:r>
              <w:t>39%</w:t>
            </w:r>
          </w:p>
        </w:tc>
      </w:tr>
      <w:tr w:rsidR="0092284D" w14:paraId="751E5E39" w14:textId="77777777">
        <w:trPr>
          <w:trHeight w:val="314"/>
        </w:trPr>
        <w:tc>
          <w:tcPr>
            <w:tcW w:w="2376" w:type="dxa"/>
          </w:tcPr>
          <w:p w14:paraId="7C429333" w14:textId="77777777" w:rsidR="0092284D" w:rsidRDefault="00954E3F">
            <w:pPr>
              <w:pStyle w:val="TableParagraph"/>
              <w:spacing w:line="275" w:lineRule="exact"/>
              <w:ind w:left="103" w:right="35"/>
              <w:rPr>
                <w:sz w:val="24"/>
              </w:rPr>
            </w:pPr>
            <w:r>
              <w:rPr>
                <w:sz w:val="24"/>
              </w:rPr>
              <w:t>B.Com</w:t>
            </w:r>
          </w:p>
        </w:tc>
        <w:tc>
          <w:tcPr>
            <w:tcW w:w="2374" w:type="dxa"/>
          </w:tcPr>
          <w:p w14:paraId="21160DFB" w14:textId="77777777" w:rsidR="0092284D" w:rsidRDefault="00954E3F">
            <w:pPr>
              <w:pStyle w:val="TableParagraph"/>
            </w:pPr>
            <w:r>
              <w:t>C U</w:t>
            </w:r>
          </w:p>
        </w:tc>
        <w:tc>
          <w:tcPr>
            <w:tcW w:w="2376" w:type="dxa"/>
          </w:tcPr>
          <w:p w14:paraId="662312CC" w14:textId="77777777" w:rsidR="0092284D" w:rsidRDefault="00954E3F">
            <w:pPr>
              <w:pStyle w:val="TableParagraph"/>
              <w:ind w:left="103" w:right="93"/>
            </w:pPr>
            <w:r>
              <w:t>2018</w:t>
            </w:r>
          </w:p>
        </w:tc>
        <w:tc>
          <w:tcPr>
            <w:tcW w:w="2374" w:type="dxa"/>
          </w:tcPr>
          <w:p w14:paraId="6A951A49" w14:textId="77777777" w:rsidR="0092284D" w:rsidRDefault="00954E3F">
            <w:pPr>
              <w:pStyle w:val="TableParagraph"/>
              <w:ind w:right="179"/>
            </w:pPr>
            <w:r>
              <w:t>42%</w:t>
            </w:r>
          </w:p>
        </w:tc>
      </w:tr>
    </w:tbl>
    <w:p w14:paraId="2911ACA4" w14:textId="77777777" w:rsidR="0092284D" w:rsidRDefault="0067563B">
      <w:pPr>
        <w:pStyle w:val="BodyText"/>
        <w:spacing w:before="9"/>
        <w:ind w:left="0"/>
        <w:rPr>
          <w:sz w:val="20"/>
        </w:rPr>
      </w:pPr>
      <w:r>
        <w:pict w14:anchorId="484F6B08">
          <v:shape id="_x0000_s1029" type="#_x0000_t202" style="position:absolute;margin-left:66.4pt;margin-top:14.15pt;width:479.4pt;height:18.85pt;z-index:-15727104;mso-wrap-distance-left:0;mso-wrap-distance-right:0;mso-position-horizontal-relative:page;mso-position-vertical-relative:text" filled="f" strokeweight=".48pt">
            <v:textbox inset="0,0,0,0">
              <w:txbxContent>
                <w:p w14:paraId="1CF92B16" w14:textId="77777777" w:rsidR="0092284D" w:rsidRDefault="00954E3F">
                  <w:pPr>
                    <w:spacing w:before="19"/>
                    <w:ind w:left="108"/>
                    <w:rPr>
                      <w:rFonts w:ascii="Caladea"/>
                      <w:b/>
                      <w:sz w:val="28"/>
                    </w:rPr>
                  </w:pPr>
                  <w:r>
                    <w:rPr>
                      <w:rFonts w:ascii="Caladea"/>
                      <w:b/>
                      <w:sz w:val="28"/>
                    </w:rPr>
                    <w:t>Computer knowledge</w:t>
                  </w:r>
                </w:p>
              </w:txbxContent>
            </v:textbox>
            <w10:wrap type="topAndBottom" anchorx="page"/>
          </v:shape>
        </w:pict>
      </w:r>
    </w:p>
    <w:p w14:paraId="2618D3D7" w14:textId="77777777" w:rsidR="0092284D" w:rsidRDefault="0092284D">
      <w:pPr>
        <w:pStyle w:val="BodyText"/>
        <w:spacing w:before="7"/>
        <w:ind w:left="0"/>
        <w:rPr>
          <w:sz w:val="6"/>
        </w:rPr>
      </w:pPr>
    </w:p>
    <w:p w14:paraId="2183A4CA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90" w:line="240" w:lineRule="auto"/>
        <w:ind w:hanging="361"/>
        <w:rPr>
          <w:rFonts w:ascii="Symbol" w:hAnsi="Symbol"/>
          <w:sz w:val="20"/>
        </w:rPr>
      </w:pPr>
      <w:r>
        <w:rPr>
          <w:sz w:val="24"/>
        </w:rPr>
        <w:t>Basic Knowle</w:t>
      </w:r>
      <w:r w:rsidR="00DC4744">
        <w:rPr>
          <w:sz w:val="24"/>
        </w:rPr>
        <w:t>dge of Computer &amp; Accounts Packa</w:t>
      </w:r>
      <w:r>
        <w:rPr>
          <w:sz w:val="24"/>
        </w:rPr>
        <w:t>ge with</w:t>
      </w:r>
      <w:r>
        <w:rPr>
          <w:spacing w:val="-4"/>
          <w:sz w:val="24"/>
        </w:rPr>
        <w:t xml:space="preserve"> </w:t>
      </w:r>
      <w:r>
        <w:rPr>
          <w:sz w:val="24"/>
        </w:rPr>
        <w:t>Tally.</w:t>
      </w:r>
    </w:p>
    <w:p w14:paraId="5255B060" w14:textId="77777777" w:rsidR="0092284D" w:rsidRDefault="0092284D">
      <w:pPr>
        <w:pStyle w:val="BodyText"/>
        <w:ind w:left="0"/>
        <w:rPr>
          <w:sz w:val="20"/>
        </w:rPr>
      </w:pPr>
    </w:p>
    <w:p w14:paraId="3C5C284B" w14:textId="77777777" w:rsidR="0092284D" w:rsidRDefault="0067563B">
      <w:pPr>
        <w:pStyle w:val="BodyText"/>
        <w:spacing w:before="11"/>
        <w:ind w:left="0"/>
        <w:rPr>
          <w:sz w:val="15"/>
        </w:rPr>
      </w:pPr>
      <w:r>
        <w:pict w14:anchorId="29C9DB90">
          <v:shape id="_x0000_s1028" type="#_x0000_t202" style="position:absolute;margin-left:66.4pt;margin-top:11.4pt;width:479.4pt;height:18.85pt;z-index:-15726592;mso-wrap-distance-left:0;mso-wrap-distance-right:0;mso-position-horizontal-relative:page" filled="f" strokeweight=".48pt">
            <v:textbox inset="0,0,0,0">
              <w:txbxContent>
                <w:p w14:paraId="1D9C800E" w14:textId="77777777" w:rsidR="0092284D" w:rsidRDefault="00954E3F">
                  <w:pPr>
                    <w:spacing w:before="19"/>
                    <w:ind w:left="158"/>
                    <w:rPr>
                      <w:rFonts w:ascii="Caladea"/>
                      <w:b/>
                      <w:sz w:val="28"/>
                    </w:rPr>
                  </w:pPr>
                  <w:r>
                    <w:rPr>
                      <w:rFonts w:ascii="Caladea"/>
                      <w:b/>
                      <w:sz w:val="28"/>
                    </w:rPr>
                    <w:t>EXTRA CURRICULAR ACTIVITIES</w:t>
                  </w:r>
                </w:p>
              </w:txbxContent>
            </v:textbox>
            <w10:wrap type="topAndBottom" anchorx="page"/>
          </v:shape>
        </w:pict>
      </w:r>
    </w:p>
    <w:p w14:paraId="3682A1C9" w14:textId="77777777" w:rsidR="0092284D" w:rsidRDefault="0092284D">
      <w:pPr>
        <w:pStyle w:val="BodyText"/>
        <w:spacing w:before="8"/>
        <w:ind w:left="0"/>
        <w:rPr>
          <w:sz w:val="6"/>
        </w:rPr>
      </w:pPr>
    </w:p>
    <w:p w14:paraId="4C855C02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90" w:line="240" w:lineRule="auto"/>
        <w:ind w:hanging="361"/>
        <w:rPr>
          <w:rFonts w:ascii="Symbol" w:hAnsi="Symbol"/>
          <w:sz w:val="20"/>
        </w:rPr>
      </w:pPr>
      <w:r>
        <w:rPr>
          <w:sz w:val="24"/>
        </w:rPr>
        <w:t>Knowledge of Income Tax, GST, TDS, ROC and All Taxes Return</w:t>
      </w:r>
      <w:r>
        <w:rPr>
          <w:spacing w:val="-1"/>
          <w:sz w:val="24"/>
        </w:rPr>
        <w:t xml:space="preserve"> </w:t>
      </w:r>
      <w:r>
        <w:rPr>
          <w:sz w:val="24"/>
        </w:rPr>
        <w:t>Filling.</w:t>
      </w:r>
    </w:p>
    <w:p w14:paraId="33279736" w14:textId="77777777" w:rsidR="0092284D" w:rsidRDefault="0092284D">
      <w:pPr>
        <w:pStyle w:val="BodyText"/>
        <w:ind w:left="0"/>
        <w:rPr>
          <w:sz w:val="20"/>
        </w:rPr>
      </w:pPr>
    </w:p>
    <w:p w14:paraId="10E0CE55" w14:textId="77777777" w:rsidR="0092284D" w:rsidRDefault="0067563B">
      <w:pPr>
        <w:pStyle w:val="BodyText"/>
        <w:spacing w:before="10"/>
        <w:ind w:left="0"/>
        <w:rPr>
          <w:sz w:val="15"/>
        </w:rPr>
      </w:pPr>
      <w:r>
        <w:pict w14:anchorId="3FF8EBFE">
          <v:shape id="_x0000_s1027" type="#_x0000_t202" style="position:absolute;margin-left:66.4pt;margin-top:11.35pt;width:479.4pt;height:18.85pt;z-index:-15726080;mso-wrap-distance-left:0;mso-wrap-distance-right:0;mso-position-horizontal-relative:page" filled="f" strokeweight=".48pt">
            <v:textbox inset="0,0,0,0">
              <w:txbxContent>
                <w:p w14:paraId="6EC0243D" w14:textId="77777777" w:rsidR="0092284D" w:rsidRDefault="00954E3F">
                  <w:pPr>
                    <w:spacing w:before="19"/>
                    <w:ind w:left="108"/>
                    <w:rPr>
                      <w:rFonts w:ascii="Caladea"/>
                      <w:b/>
                      <w:sz w:val="28"/>
                    </w:rPr>
                  </w:pPr>
                  <w:r>
                    <w:rPr>
                      <w:rFonts w:ascii="Caladea"/>
                      <w:b/>
                      <w:sz w:val="28"/>
                    </w:rPr>
                    <w:t>EXPERIENCE</w:t>
                  </w:r>
                </w:p>
              </w:txbxContent>
            </v:textbox>
            <w10:wrap type="topAndBottom" anchorx="page"/>
          </v:shape>
        </w:pict>
      </w:r>
    </w:p>
    <w:p w14:paraId="48177E79" w14:textId="1414D640" w:rsidR="0067563B" w:rsidRPr="0067563B" w:rsidRDefault="0067563B" w:rsidP="0067563B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11" w:line="192" w:lineRule="auto"/>
        <w:ind w:right="719"/>
        <w:rPr>
          <w:rFonts w:ascii="Symbol" w:hAnsi="Symbol"/>
          <w:sz w:val="20"/>
        </w:rPr>
      </w:pPr>
      <w:r w:rsidRPr="00954E3F">
        <w:rPr>
          <w:sz w:val="24"/>
        </w:rPr>
        <w:t xml:space="preserve">Worked at </w:t>
      </w:r>
      <w:r>
        <w:rPr>
          <w:sz w:val="24"/>
        </w:rPr>
        <w:t xml:space="preserve">Cygnus Group </w:t>
      </w:r>
      <w:r>
        <w:rPr>
          <w:sz w:val="24"/>
        </w:rPr>
        <w:t>1</w:t>
      </w:r>
      <w:r w:rsidRPr="0067563B">
        <w:rPr>
          <w:sz w:val="24"/>
          <w:vertAlign w:val="superscript"/>
        </w:rPr>
        <w:t>st</w:t>
      </w:r>
      <w:r>
        <w:rPr>
          <w:sz w:val="24"/>
        </w:rPr>
        <w:t xml:space="preserve"> September 2025</w:t>
      </w:r>
      <w:r w:rsidRPr="00954E3F">
        <w:rPr>
          <w:sz w:val="24"/>
        </w:rPr>
        <w:t xml:space="preserve"> to </w:t>
      </w:r>
      <w:r>
        <w:rPr>
          <w:sz w:val="24"/>
        </w:rPr>
        <w:t>till today</w:t>
      </w:r>
      <w:bookmarkStart w:id="0" w:name="_GoBack"/>
      <w:bookmarkEnd w:id="0"/>
      <w:r w:rsidRPr="00954E3F">
        <w:rPr>
          <w:sz w:val="24"/>
        </w:rPr>
        <w:t xml:space="preserve"> as </w:t>
      </w:r>
      <w:proofErr w:type="spellStart"/>
      <w:proofErr w:type="gramStart"/>
      <w:r w:rsidRPr="00954E3F">
        <w:rPr>
          <w:sz w:val="24"/>
        </w:rPr>
        <w:t>a</w:t>
      </w:r>
      <w:proofErr w:type="spellEnd"/>
      <w:proofErr w:type="gramEnd"/>
      <w:r w:rsidRPr="00954E3F">
        <w:rPr>
          <w:sz w:val="24"/>
        </w:rPr>
        <w:t xml:space="preserve"> Account</w:t>
      </w:r>
      <w:r>
        <w:rPr>
          <w:sz w:val="24"/>
        </w:rPr>
        <w:t>ant.</w:t>
      </w:r>
    </w:p>
    <w:p w14:paraId="639060CA" w14:textId="61E277B6" w:rsidR="00555C57" w:rsidRPr="00555C57" w:rsidRDefault="00555C57" w:rsidP="00555C57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11" w:line="192" w:lineRule="auto"/>
        <w:ind w:right="719"/>
        <w:rPr>
          <w:rFonts w:ascii="Symbol" w:hAnsi="Symbol"/>
          <w:sz w:val="20"/>
        </w:rPr>
      </w:pPr>
      <w:r w:rsidRPr="00954E3F">
        <w:rPr>
          <w:sz w:val="24"/>
        </w:rPr>
        <w:t xml:space="preserve">Worked at </w:t>
      </w:r>
      <w:r>
        <w:rPr>
          <w:sz w:val="24"/>
        </w:rPr>
        <w:t>WSE Ventures LLP</w:t>
      </w:r>
      <w:r w:rsidRPr="00954E3F">
        <w:rPr>
          <w:sz w:val="24"/>
        </w:rPr>
        <w:t xml:space="preserve">. </w:t>
      </w:r>
      <w:r>
        <w:rPr>
          <w:sz w:val="24"/>
        </w:rPr>
        <w:t>18</w:t>
      </w:r>
      <w:r w:rsidRPr="00555C57">
        <w:rPr>
          <w:sz w:val="24"/>
          <w:vertAlign w:val="superscript"/>
        </w:rPr>
        <w:t>th</w:t>
      </w:r>
      <w:r>
        <w:rPr>
          <w:sz w:val="24"/>
        </w:rPr>
        <w:t xml:space="preserve"> April 2022</w:t>
      </w:r>
      <w:r w:rsidRPr="00954E3F">
        <w:rPr>
          <w:sz w:val="24"/>
        </w:rPr>
        <w:t xml:space="preserve"> to </w:t>
      </w:r>
      <w:r w:rsidR="001140A3">
        <w:rPr>
          <w:sz w:val="24"/>
        </w:rPr>
        <w:t>31</w:t>
      </w:r>
      <w:r w:rsidR="001140A3" w:rsidRPr="001140A3">
        <w:rPr>
          <w:sz w:val="24"/>
          <w:vertAlign w:val="superscript"/>
        </w:rPr>
        <w:t>st</w:t>
      </w:r>
      <w:r w:rsidR="001140A3">
        <w:rPr>
          <w:sz w:val="24"/>
        </w:rPr>
        <w:t xml:space="preserve"> August 2025</w:t>
      </w:r>
      <w:r w:rsidRPr="00954E3F">
        <w:rPr>
          <w:sz w:val="24"/>
        </w:rPr>
        <w:t xml:space="preserve"> as </w:t>
      </w:r>
      <w:proofErr w:type="spellStart"/>
      <w:proofErr w:type="gramStart"/>
      <w:r w:rsidRPr="00954E3F">
        <w:rPr>
          <w:sz w:val="24"/>
        </w:rPr>
        <w:t>a</w:t>
      </w:r>
      <w:proofErr w:type="spellEnd"/>
      <w:proofErr w:type="gramEnd"/>
      <w:r w:rsidRPr="00954E3F">
        <w:rPr>
          <w:sz w:val="24"/>
        </w:rPr>
        <w:t xml:space="preserve"> Account</w:t>
      </w:r>
      <w:r>
        <w:rPr>
          <w:sz w:val="24"/>
        </w:rPr>
        <w:t>ant.</w:t>
      </w:r>
    </w:p>
    <w:p w14:paraId="1B5852F2" w14:textId="6322BFF6" w:rsidR="00954E3F" w:rsidRPr="00954E3F" w:rsidRDefault="00954E3F" w:rsidP="00F66F3B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11" w:line="192" w:lineRule="auto"/>
        <w:ind w:right="719"/>
        <w:rPr>
          <w:rFonts w:ascii="Symbol" w:hAnsi="Symbol"/>
          <w:sz w:val="20"/>
        </w:rPr>
      </w:pPr>
      <w:r w:rsidRPr="00954E3F">
        <w:rPr>
          <w:sz w:val="24"/>
        </w:rPr>
        <w:t xml:space="preserve">Worked at </w:t>
      </w:r>
      <w:r>
        <w:rPr>
          <w:sz w:val="24"/>
        </w:rPr>
        <w:t>YADUKA AGROTECH</w:t>
      </w:r>
      <w:r w:rsidRPr="00954E3F">
        <w:rPr>
          <w:sz w:val="24"/>
        </w:rPr>
        <w:t xml:space="preserve"> PVT. LTD. </w:t>
      </w:r>
      <w:r>
        <w:rPr>
          <w:sz w:val="24"/>
        </w:rPr>
        <w:t>22</w:t>
      </w:r>
      <w:r w:rsidRPr="00954E3F">
        <w:rPr>
          <w:sz w:val="24"/>
          <w:vertAlign w:val="superscript"/>
        </w:rPr>
        <w:t>nd</w:t>
      </w:r>
      <w:r>
        <w:rPr>
          <w:sz w:val="24"/>
        </w:rPr>
        <w:t xml:space="preserve"> February</w:t>
      </w:r>
      <w:r w:rsidRPr="00954E3F">
        <w:rPr>
          <w:sz w:val="24"/>
        </w:rPr>
        <w:t xml:space="preserve"> 20</w:t>
      </w:r>
      <w:r>
        <w:rPr>
          <w:sz w:val="24"/>
        </w:rPr>
        <w:t>21</w:t>
      </w:r>
      <w:r w:rsidRPr="00954E3F">
        <w:rPr>
          <w:sz w:val="24"/>
        </w:rPr>
        <w:t xml:space="preserve"> to </w:t>
      </w:r>
      <w:r w:rsidR="00555C57">
        <w:rPr>
          <w:sz w:val="24"/>
        </w:rPr>
        <w:t>17</w:t>
      </w:r>
      <w:r w:rsidR="00555C57" w:rsidRPr="00555C57">
        <w:rPr>
          <w:sz w:val="24"/>
          <w:vertAlign w:val="superscript"/>
        </w:rPr>
        <w:t>th</w:t>
      </w:r>
      <w:r w:rsidR="00555C57">
        <w:rPr>
          <w:sz w:val="24"/>
        </w:rPr>
        <w:t xml:space="preserve"> April 2022</w:t>
      </w:r>
      <w:r w:rsidRPr="00954E3F">
        <w:rPr>
          <w:sz w:val="24"/>
        </w:rPr>
        <w:t xml:space="preserve"> as </w:t>
      </w:r>
      <w:proofErr w:type="spellStart"/>
      <w:proofErr w:type="gramStart"/>
      <w:r w:rsidRPr="00954E3F">
        <w:rPr>
          <w:sz w:val="24"/>
        </w:rPr>
        <w:t>a</w:t>
      </w:r>
      <w:proofErr w:type="spellEnd"/>
      <w:proofErr w:type="gramEnd"/>
      <w:r w:rsidRPr="00954E3F">
        <w:rPr>
          <w:sz w:val="24"/>
        </w:rPr>
        <w:t xml:space="preserve"> Account</w:t>
      </w:r>
      <w:r>
        <w:rPr>
          <w:sz w:val="24"/>
        </w:rPr>
        <w:t>ant.</w:t>
      </w:r>
    </w:p>
    <w:p w14:paraId="2672CD01" w14:textId="77777777" w:rsidR="0092284D" w:rsidRPr="00954E3F" w:rsidRDefault="00954E3F" w:rsidP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11" w:line="192" w:lineRule="auto"/>
        <w:ind w:right="719"/>
        <w:rPr>
          <w:rFonts w:ascii="Symbol" w:hAnsi="Symbol"/>
          <w:sz w:val="20"/>
        </w:rPr>
      </w:pPr>
      <w:r w:rsidRPr="00954E3F">
        <w:rPr>
          <w:sz w:val="24"/>
        </w:rPr>
        <w:t>Worked at BLUECHIP CONCRETE PVT. LTD. 13</w:t>
      </w:r>
      <w:r w:rsidRPr="00954E3F">
        <w:rPr>
          <w:sz w:val="24"/>
          <w:vertAlign w:val="superscript"/>
        </w:rPr>
        <w:t>TH</w:t>
      </w:r>
      <w:r w:rsidRPr="00954E3F">
        <w:rPr>
          <w:sz w:val="24"/>
        </w:rPr>
        <w:t xml:space="preserve"> April 2019 to </w:t>
      </w:r>
      <w:r>
        <w:rPr>
          <w:sz w:val="24"/>
        </w:rPr>
        <w:t>21</w:t>
      </w:r>
      <w:r w:rsidRPr="00954E3F">
        <w:rPr>
          <w:sz w:val="24"/>
          <w:vertAlign w:val="superscript"/>
        </w:rPr>
        <w:t>st</w:t>
      </w:r>
      <w:r>
        <w:rPr>
          <w:sz w:val="24"/>
        </w:rPr>
        <w:t xml:space="preserve"> February 2021 </w:t>
      </w:r>
      <w:r w:rsidRPr="00954E3F">
        <w:rPr>
          <w:sz w:val="24"/>
        </w:rPr>
        <w:t xml:space="preserve">as </w:t>
      </w:r>
      <w:proofErr w:type="gramStart"/>
      <w:r w:rsidRPr="00954E3F">
        <w:rPr>
          <w:sz w:val="24"/>
        </w:rPr>
        <w:t>a</w:t>
      </w:r>
      <w:proofErr w:type="gramEnd"/>
      <w:r w:rsidRPr="00954E3F">
        <w:rPr>
          <w:sz w:val="24"/>
        </w:rPr>
        <w:t xml:space="preserve"> Accounts</w:t>
      </w:r>
      <w:r w:rsidRPr="00954E3F">
        <w:rPr>
          <w:spacing w:val="-1"/>
          <w:sz w:val="24"/>
        </w:rPr>
        <w:t xml:space="preserve"> </w:t>
      </w:r>
      <w:r w:rsidRPr="00954E3F">
        <w:rPr>
          <w:sz w:val="24"/>
        </w:rPr>
        <w:t>Executive.</w:t>
      </w:r>
    </w:p>
    <w:p w14:paraId="1D2F76F5" w14:textId="77777777" w:rsidR="00DC4744" w:rsidRPr="00DC4744" w:rsidRDefault="00954E3F" w:rsidP="00DC4744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20" w:line="192" w:lineRule="auto"/>
        <w:ind w:right="342"/>
        <w:rPr>
          <w:rFonts w:ascii="Symbol" w:hAnsi="Symbol"/>
          <w:sz w:val="20"/>
        </w:rPr>
      </w:pPr>
      <w:r>
        <w:rPr>
          <w:sz w:val="24"/>
        </w:rPr>
        <w:t xml:space="preserve">Worked at RELIANCE COMTRADE PVT. LTD. </w:t>
      </w:r>
      <w:r w:rsidR="00DC4744">
        <w:rPr>
          <w:sz w:val="24"/>
        </w:rPr>
        <w:t>from 5</w:t>
      </w:r>
      <w:r w:rsidR="00DC4744">
        <w:rPr>
          <w:sz w:val="24"/>
          <w:vertAlign w:val="superscript"/>
        </w:rPr>
        <w:t>th</w:t>
      </w:r>
      <w:r w:rsidR="00DC4744">
        <w:rPr>
          <w:sz w:val="24"/>
        </w:rPr>
        <w:t xml:space="preserve"> July, 2016 </w:t>
      </w:r>
      <w:r>
        <w:rPr>
          <w:sz w:val="24"/>
        </w:rPr>
        <w:t>to 12</w:t>
      </w:r>
      <w:r>
        <w:rPr>
          <w:sz w:val="24"/>
          <w:vertAlign w:val="superscript"/>
        </w:rPr>
        <w:t>th</w:t>
      </w:r>
      <w:r w:rsidR="00DC4744">
        <w:rPr>
          <w:sz w:val="24"/>
        </w:rPr>
        <w:t xml:space="preserve"> April 2019 </w:t>
      </w:r>
      <w:r>
        <w:rPr>
          <w:sz w:val="24"/>
        </w:rPr>
        <w:t xml:space="preserve">as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Accounts</w:t>
      </w:r>
      <w:r>
        <w:rPr>
          <w:spacing w:val="-2"/>
          <w:sz w:val="24"/>
        </w:rPr>
        <w:t xml:space="preserve"> </w:t>
      </w:r>
      <w:r>
        <w:rPr>
          <w:sz w:val="24"/>
        </w:rPr>
        <w:t>Executive.</w:t>
      </w:r>
    </w:p>
    <w:p w14:paraId="40F35571" w14:textId="77777777" w:rsidR="0092284D" w:rsidRPr="00DC4744" w:rsidRDefault="0067563B" w:rsidP="00DC4744">
      <w:pPr>
        <w:pStyle w:val="ListParagraph"/>
        <w:tabs>
          <w:tab w:val="left" w:pos="940"/>
          <w:tab w:val="left" w:pos="941"/>
        </w:tabs>
        <w:spacing w:before="120" w:line="192" w:lineRule="auto"/>
        <w:ind w:right="342" w:firstLine="0"/>
        <w:rPr>
          <w:rFonts w:ascii="Symbol" w:hAnsi="Symbol"/>
          <w:sz w:val="20"/>
        </w:rPr>
      </w:pPr>
      <w:r>
        <w:pict w14:anchorId="4B825074">
          <v:shape id="_x0000_s1026" type="#_x0000_t202" style="position:absolute;left:0;text-align:left;margin-left:66.4pt;margin-top:19.5pt;width:479.4pt;height:18.75pt;z-index:-15725568;mso-wrap-distance-left:0;mso-wrap-distance-right:0;mso-position-horizontal-relative:page" filled="f" strokeweight=".48pt">
            <v:textbox inset="0,0,0,0">
              <w:txbxContent>
                <w:p w14:paraId="62CC491F" w14:textId="77777777" w:rsidR="0092284D" w:rsidRDefault="00954E3F">
                  <w:pPr>
                    <w:spacing w:before="19"/>
                    <w:ind w:left="158"/>
                    <w:rPr>
                      <w:rFonts w:ascii="Caladea"/>
                      <w:b/>
                      <w:sz w:val="28"/>
                    </w:rPr>
                  </w:pPr>
                  <w:r>
                    <w:rPr>
                      <w:rFonts w:ascii="Caladea"/>
                      <w:b/>
                      <w:sz w:val="28"/>
                    </w:rPr>
                    <w:t>PERSONAL DETAILS</w:t>
                  </w:r>
                </w:p>
              </w:txbxContent>
            </v:textbox>
            <w10:wrap type="topAndBottom" anchorx="page"/>
          </v:shape>
        </w:pict>
      </w:r>
    </w:p>
    <w:p w14:paraId="5221B1FB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00"/>
        </w:tabs>
        <w:spacing w:before="154"/>
        <w:ind w:hanging="361"/>
        <w:rPr>
          <w:rFonts w:ascii="Symbol" w:hAnsi="Symbol"/>
          <w:sz w:val="24"/>
        </w:rPr>
      </w:pPr>
      <w:r>
        <w:rPr>
          <w:sz w:val="24"/>
        </w:rPr>
        <w:t>Father’s</w:t>
      </w:r>
      <w:r>
        <w:rPr>
          <w:spacing w:val="-1"/>
          <w:sz w:val="24"/>
        </w:rPr>
        <w:t xml:space="preserve"> </w:t>
      </w:r>
      <w:r>
        <w:rPr>
          <w:sz w:val="24"/>
        </w:rPr>
        <w:t>Name</w:t>
      </w:r>
      <w:r>
        <w:rPr>
          <w:sz w:val="24"/>
        </w:rPr>
        <w:tab/>
        <w:t>: GOPINATH</w:t>
      </w:r>
      <w:r>
        <w:rPr>
          <w:spacing w:val="-1"/>
          <w:sz w:val="24"/>
        </w:rPr>
        <w:t xml:space="preserve"> </w:t>
      </w:r>
      <w:r>
        <w:rPr>
          <w:sz w:val="24"/>
        </w:rPr>
        <w:t>ROY</w:t>
      </w:r>
    </w:p>
    <w:p w14:paraId="71B5D388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00"/>
        </w:tabs>
        <w:ind w:hanging="361"/>
        <w:rPr>
          <w:rFonts w:ascii="Symbol" w:hAnsi="Symbol"/>
          <w:sz w:val="24"/>
        </w:rPr>
      </w:pPr>
      <w:r>
        <w:rPr>
          <w:sz w:val="24"/>
        </w:rPr>
        <w:t>Address</w:t>
      </w:r>
      <w:r>
        <w:rPr>
          <w:sz w:val="24"/>
        </w:rPr>
        <w:tab/>
        <w:t>: 39, Trannath Banerjee Road,</w:t>
      </w:r>
      <w:r>
        <w:rPr>
          <w:spacing w:val="-1"/>
          <w:sz w:val="24"/>
        </w:rPr>
        <w:t xml:space="preserve"> </w:t>
      </w:r>
      <w:r>
        <w:rPr>
          <w:sz w:val="24"/>
        </w:rPr>
        <w:t>P.o-Panihati,Kolkata-700114</w:t>
      </w:r>
    </w:p>
    <w:p w14:paraId="6780F114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00"/>
        </w:tabs>
        <w:ind w:hanging="361"/>
        <w:rPr>
          <w:rFonts w:ascii="Symbol" w:hAnsi="Symbol"/>
          <w:sz w:val="24"/>
        </w:rPr>
      </w:pP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Birth</w:t>
      </w:r>
      <w:r>
        <w:rPr>
          <w:sz w:val="24"/>
        </w:rPr>
        <w:tab/>
        <w:t>: 17.07.1995</w:t>
      </w:r>
    </w:p>
    <w:p w14:paraId="58AD8307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00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Gender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Male</w:t>
      </w:r>
    </w:p>
    <w:p w14:paraId="13887990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00"/>
        </w:tabs>
        <w:ind w:hanging="361"/>
        <w:rPr>
          <w:rFonts w:ascii="Symbol" w:hAnsi="Symbol"/>
          <w:sz w:val="24"/>
        </w:rPr>
      </w:pPr>
      <w:r>
        <w:rPr>
          <w:sz w:val="24"/>
        </w:rPr>
        <w:t>Nationality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Indian</w:t>
      </w:r>
    </w:p>
    <w:p w14:paraId="75AC50DE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34"/>
        </w:tabs>
        <w:spacing w:line="240" w:lineRule="auto"/>
        <w:ind w:hanging="361"/>
        <w:rPr>
          <w:rFonts w:ascii="Symbol" w:hAnsi="Symbol"/>
          <w:sz w:val="32"/>
        </w:rPr>
      </w:pPr>
      <w:r>
        <w:rPr>
          <w:sz w:val="24"/>
        </w:rPr>
        <w:t>Marital</w:t>
      </w:r>
      <w:r>
        <w:rPr>
          <w:spacing w:val="-1"/>
          <w:sz w:val="24"/>
        </w:rPr>
        <w:t xml:space="preserve"> </w:t>
      </w:r>
      <w:r w:rsidR="00DC4744">
        <w:rPr>
          <w:sz w:val="24"/>
        </w:rPr>
        <w:t xml:space="preserve">Status             </w:t>
      </w:r>
      <w:r>
        <w:rPr>
          <w:sz w:val="24"/>
        </w:rPr>
        <w:t>:</w:t>
      </w:r>
      <w:r w:rsidR="00DC4744">
        <w:rPr>
          <w:sz w:val="24"/>
        </w:rPr>
        <w:t xml:space="preserve"> Married </w:t>
      </w:r>
    </w:p>
    <w:p w14:paraId="6EA74065" w14:textId="77777777" w:rsidR="0092284D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00"/>
        </w:tabs>
        <w:spacing w:before="80" w:line="382" w:lineRule="exact"/>
        <w:ind w:hanging="361"/>
        <w:rPr>
          <w:rFonts w:ascii="Symbol" w:hAnsi="Symbol"/>
          <w:sz w:val="32"/>
        </w:rPr>
      </w:pPr>
      <w:r>
        <w:rPr>
          <w:sz w:val="24"/>
        </w:rPr>
        <w:t>Languages</w:t>
      </w:r>
      <w:r>
        <w:rPr>
          <w:spacing w:val="-1"/>
          <w:sz w:val="24"/>
        </w:rPr>
        <w:t xml:space="preserve"> </w:t>
      </w:r>
      <w:r>
        <w:rPr>
          <w:sz w:val="24"/>
        </w:rPr>
        <w:t>Known</w:t>
      </w:r>
      <w:r>
        <w:rPr>
          <w:sz w:val="24"/>
        </w:rPr>
        <w:tab/>
        <w:t>: Bengali, Hindi, English</w:t>
      </w:r>
    </w:p>
    <w:p w14:paraId="215E4453" w14:textId="77777777" w:rsidR="0092284D" w:rsidRPr="00DC4744" w:rsidRDefault="00954E3F">
      <w:pPr>
        <w:pStyle w:val="ListParagraph"/>
        <w:numPr>
          <w:ilvl w:val="0"/>
          <w:numId w:val="1"/>
        </w:numPr>
        <w:tabs>
          <w:tab w:val="left" w:pos="940"/>
          <w:tab w:val="left" w:pos="941"/>
          <w:tab w:val="left" w:pos="3160"/>
        </w:tabs>
        <w:spacing w:line="382" w:lineRule="exact"/>
        <w:ind w:hanging="361"/>
        <w:rPr>
          <w:rFonts w:ascii="Symbol" w:hAnsi="Symbol"/>
          <w:sz w:val="32"/>
        </w:rPr>
      </w:pPr>
      <w:r>
        <w:rPr>
          <w:sz w:val="24"/>
        </w:rPr>
        <w:t xml:space="preserve">Interests                       : Playing football, </w:t>
      </w:r>
      <w:r w:rsidR="0000155D">
        <w:rPr>
          <w:sz w:val="24"/>
        </w:rPr>
        <w:t>listening</w:t>
      </w:r>
      <w:r>
        <w:rPr>
          <w:sz w:val="24"/>
        </w:rPr>
        <w:t xml:space="preserve"> to Music, Acting.</w:t>
      </w:r>
    </w:p>
    <w:p w14:paraId="386FF1B4" w14:textId="77777777" w:rsidR="00DC4744" w:rsidRDefault="00DC4744" w:rsidP="00DC4744">
      <w:pPr>
        <w:tabs>
          <w:tab w:val="left" w:pos="940"/>
          <w:tab w:val="left" w:pos="941"/>
          <w:tab w:val="left" w:pos="3160"/>
        </w:tabs>
        <w:spacing w:line="382" w:lineRule="exact"/>
        <w:rPr>
          <w:rFonts w:ascii="Symbol" w:hAnsi="Symbol"/>
          <w:sz w:val="32"/>
        </w:rPr>
      </w:pPr>
    </w:p>
    <w:p w14:paraId="39986028" w14:textId="77777777" w:rsidR="00DC4744" w:rsidRDefault="00DC4744" w:rsidP="00DC4744">
      <w:pPr>
        <w:tabs>
          <w:tab w:val="left" w:pos="940"/>
          <w:tab w:val="left" w:pos="941"/>
          <w:tab w:val="left" w:pos="3160"/>
        </w:tabs>
        <w:spacing w:line="382" w:lineRule="exact"/>
        <w:rPr>
          <w:rFonts w:ascii="Symbol" w:hAnsi="Symbol"/>
          <w:sz w:val="32"/>
        </w:rPr>
      </w:pPr>
    </w:p>
    <w:p w14:paraId="25ADA93D" w14:textId="77777777" w:rsidR="00DC4744" w:rsidRPr="00DC4744" w:rsidRDefault="00DC4744" w:rsidP="00DC4744">
      <w:pPr>
        <w:tabs>
          <w:tab w:val="left" w:pos="940"/>
          <w:tab w:val="left" w:pos="941"/>
          <w:tab w:val="left" w:pos="3160"/>
        </w:tabs>
        <w:spacing w:line="382" w:lineRule="exact"/>
        <w:rPr>
          <w:rFonts w:ascii="Symbol" w:hAnsi="Symbol"/>
          <w:sz w:val="32"/>
        </w:rPr>
      </w:pPr>
    </w:p>
    <w:p w14:paraId="1242404F" w14:textId="77777777" w:rsidR="0092284D" w:rsidRDefault="00954E3F">
      <w:pPr>
        <w:spacing w:before="257"/>
        <w:ind w:left="220"/>
        <w:rPr>
          <w:b/>
          <w:sz w:val="24"/>
        </w:rPr>
      </w:pPr>
      <w:r>
        <w:rPr>
          <w:b/>
          <w:sz w:val="24"/>
          <w:u w:val="thick"/>
        </w:rPr>
        <w:t xml:space="preserve"> DECLARATION</w:t>
      </w:r>
    </w:p>
    <w:p w14:paraId="12A9E48E" w14:textId="77777777" w:rsidR="0092284D" w:rsidRDefault="00954E3F">
      <w:pPr>
        <w:pStyle w:val="BodyText"/>
        <w:ind w:left="220"/>
      </w:pPr>
      <w:r>
        <w:t>I hereby declare that the above written particulars are true to the best of my knowledge and belief.</w:t>
      </w:r>
    </w:p>
    <w:p w14:paraId="1AB1C480" w14:textId="77777777" w:rsidR="0092284D" w:rsidRDefault="00954E3F">
      <w:pPr>
        <w:spacing w:before="2"/>
        <w:ind w:left="220"/>
      </w:pPr>
      <w:r>
        <w:t>Date:</w:t>
      </w:r>
    </w:p>
    <w:p w14:paraId="30CC1CB8" w14:textId="77777777" w:rsidR="0092284D" w:rsidRDefault="00954E3F">
      <w:pPr>
        <w:spacing w:before="126"/>
        <w:ind w:left="5981"/>
        <w:rPr>
          <w:b/>
        </w:rPr>
      </w:pPr>
      <w:r>
        <w:rPr>
          <w:b/>
        </w:rPr>
        <w:t>…………………………………….</w:t>
      </w:r>
    </w:p>
    <w:p w14:paraId="21769DDB" w14:textId="77777777" w:rsidR="0092284D" w:rsidRDefault="00954E3F">
      <w:pPr>
        <w:tabs>
          <w:tab w:val="left" w:pos="7010"/>
        </w:tabs>
        <w:spacing w:before="128"/>
        <w:ind w:left="220"/>
        <w:rPr>
          <w:rFonts w:ascii="Caladea"/>
          <w:sz w:val="28"/>
        </w:rPr>
      </w:pPr>
      <w:r>
        <w:rPr>
          <w:rFonts w:ascii="Caladea"/>
          <w:sz w:val="24"/>
        </w:rPr>
        <w:t>Place:</w:t>
      </w:r>
      <w:r>
        <w:rPr>
          <w:rFonts w:ascii="Caladea"/>
          <w:sz w:val="24"/>
        </w:rPr>
        <w:tab/>
      </w:r>
      <w:r>
        <w:rPr>
          <w:rFonts w:ascii="Caladea"/>
          <w:sz w:val="28"/>
        </w:rPr>
        <w:t>(RONIT</w:t>
      </w:r>
      <w:r>
        <w:rPr>
          <w:rFonts w:ascii="Caladea"/>
          <w:spacing w:val="-4"/>
          <w:sz w:val="28"/>
        </w:rPr>
        <w:t xml:space="preserve"> </w:t>
      </w:r>
      <w:r>
        <w:rPr>
          <w:rFonts w:ascii="Caladea"/>
          <w:sz w:val="28"/>
        </w:rPr>
        <w:t>ROY)</w:t>
      </w:r>
    </w:p>
    <w:sectPr w:rsidR="0092284D">
      <w:pgSz w:w="12240" w:h="15840"/>
      <w:pgMar w:top="820" w:right="1180" w:bottom="280" w:left="122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732DC"/>
    <w:multiLevelType w:val="hybridMultilevel"/>
    <w:tmpl w:val="BA862568"/>
    <w:lvl w:ilvl="0" w:tplc="6EE257BA">
      <w:numFmt w:val="bullet"/>
      <w:lvlText w:val=""/>
      <w:lvlJc w:val="left"/>
      <w:pPr>
        <w:ind w:left="940" w:hanging="360"/>
      </w:pPr>
      <w:rPr>
        <w:rFonts w:hint="default"/>
        <w:w w:val="99"/>
        <w:lang w:val="en-US" w:eastAsia="en-US" w:bidi="ar-SA"/>
      </w:rPr>
    </w:lvl>
    <w:lvl w:ilvl="1" w:tplc="FD4ACC8C">
      <w:numFmt w:val="bullet"/>
      <w:lvlText w:val="•"/>
      <w:lvlJc w:val="left"/>
      <w:pPr>
        <w:ind w:left="1830" w:hanging="360"/>
      </w:pPr>
      <w:rPr>
        <w:rFonts w:hint="default"/>
        <w:lang w:val="en-US" w:eastAsia="en-US" w:bidi="ar-SA"/>
      </w:rPr>
    </w:lvl>
    <w:lvl w:ilvl="2" w:tplc="CAC0BFC4">
      <w:numFmt w:val="bullet"/>
      <w:lvlText w:val="•"/>
      <w:lvlJc w:val="left"/>
      <w:pPr>
        <w:ind w:left="2720" w:hanging="360"/>
      </w:pPr>
      <w:rPr>
        <w:rFonts w:hint="default"/>
        <w:lang w:val="en-US" w:eastAsia="en-US" w:bidi="ar-SA"/>
      </w:rPr>
    </w:lvl>
    <w:lvl w:ilvl="3" w:tplc="5144EDAC">
      <w:numFmt w:val="bullet"/>
      <w:lvlText w:val="•"/>
      <w:lvlJc w:val="left"/>
      <w:pPr>
        <w:ind w:left="3610" w:hanging="360"/>
      </w:pPr>
      <w:rPr>
        <w:rFonts w:hint="default"/>
        <w:lang w:val="en-US" w:eastAsia="en-US" w:bidi="ar-SA"/>
      </w:rPr>
    </w:lvl>
    <w:lvl w:ilvl="4" w:tplc="A5368A64">
      <w:numFmt w:val="bullet"/>
      <w:lvlText w:val="•"/>
      <w:lvlJc w:val="left"/>
      <w:pPr>
        <w:ind w:left="4500" w:hanging="360"/>
      </w:pPr>
      <w:rPr>
        <w:rFonts w:hint="default"/>
        <w:lang w:val="en-US" w:eastAsia="en-US" w:bidi="ar-SA"/>
      </w:rPr>
    </w:lvl>
    <w:lvl w:ilvl="5" w:tplc="8B1E9EC8">
      <w:numFmt w:val="bullet"/>
      <w:lvlText w:val="•"/>
      <w:lvlJc w:val="left"/>
      <w:pPr>
        <w:ind w:left="5390" w:hanging="360"/>
      </w:pPr>
      <w:rPr>
        <w:rFonts w:hint="default"/>
        <w:lang w:val="en-US" w:eastAsia="en-US" w:bidi="ar-SA"/>
      </w:rPr>
    </w:lvl>
    <w:lvl w:ilvl="6" w:tplc="D7624A5A">
      <w:numFmt w:val="bullet"/>
      <w:lvlText w:val="•"/>
      <w:lvlJc w:val="left"/>
      <w:pPr>
        <w:ind w:left="6280" w:hanging="360"/>
      </w:pPr>
      <w:rPr>
        <w:rFonts w:hint="default"/>
        <w:lang w:val="en-US" w:eastAsia="en-US" w:bidi="ar-SA"/>
      </w:rPr>
    </w:lvl>
    <w:lvl w:ilvl="7" w:tplc="E4CE50EC">
      <w:numFmt w:val="bullet"/>
      <w:lvlText w:val="•"/>
      <w:lvlJc w:val="left"/>
      <w:pPr>
        <w:ind w:left="7170" w:hanging="360"/>
      </w:pPr>
      <w:rPr>
        <w:rFonts w:hint="default"/>
        <w:lang w:val="en-US" w:eastAsia="en-US" w:bidi="ar-SA"/>
      </w:rPr>
    </w:lvl>
    <w:lvl w:ilvl="8" w:tplc="BF1C481A">
      <w:numFmt w:val="bullet"/>
      <w:lvlText w:val="•"/>
      <w:lvlJc w:val="left"/>
      <w:pPr>
        <w:ind w:left="806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2284D"/>
    <w:rsid w:val="0000155D"/>
    <w:rsid w:val="001140A3"/>
    <w:rsid w:val="004E77E0"/>
    <w:rsid w:val="00555C57"/>
    <w:rsid w:val="005A1D72"/>
    <w:rsid w:val="0067563B"/>
    <w:rsid w:val="0092284D"/>
    <w:rsid w:val="00954E3F"/>
    <w:rsid w:val="00D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1D6A18E7"/>
  <w15:docId w15:val="{0199DA7B-E811-42C2-A3F3-108E7BFA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0"/>
      <w:ind w:left="3525" w:right="3563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  <w:pPr>
      <w:spacing w:line="293" w:lineRule="exact"/>
      <w:ind w:left="940" w:hanging="361"/>
    </w:pPr>
  </w:style>
  <w:style w:type="paragraph" w:customStyle="1" w:styleId="TableParagraph">
    <w:name w:val="Table Paragraph"/>
    <w:basedOn w:val="Normal"/>
    <w:uiPriority w:val="1"/>
    <w:qFormat/>
    <w:pPr>
      <w:spacing w:line="251" w:lineRule="exact"/>
      <w:ind w:left="194" w:right="18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nitr16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2021-10-20T10:20:00Z</dcterms:created>
  <dcterms:modified xsi:type="dcterms:W3CDTF">2025-09-17T04:49:00Z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2021-10-20T00:00:00Z</vt:filetime>
  </property>
</Properties>
</file>